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5C4" w:rsidRPr="00E555C4" w:rsidRDefault="00E555C4">
      <w:pPr>
        <w:rPr>
          <w:b/>
          <w:bCs/>
          <w:sz w:val="28"/>
          <w:szCs w:val="28"/>
          <w:lang w:val="en-US"/>
        </w:rPr>
      </w:pPr>
      <w:bookmarkStart w:id="0" w:name="_GoBack"/>
      <w:r>
        <w:rPr>
          <w:b/>
          <w:bCs/>
          <w:sz w:val="28"/>
          <w:szCs w:val="28"/>
        </w:rPr>
        <w:t xml:space="preserve">Задание на </w:t>
      </w:r>
      <w:proofErr w:type="spellStart"/>
      <w:r>
        <w:rPr>
          <w:b/>
          <w:bCs/>
          <w:sz w:val="28"/>
          <w:szCs w:val="28"/>
          <w:lang w:val="en-US"/>
        </w:rPr>
        <w:t>Midtern</w:t>
      </w:r>
      <w:proofErr w:type="spellEnd"/>
    </w:p>
    <w:bookmarkEnd w:id="0"/>
    <w:p w:rsidR="00A61630" w:rsidRPr="00E555C4" w:rsidRDefault="00E555C4">
      <w:pPr>
        <w:rPr>
          <w:b/>
          <w:bCs/>
          <w:sz w:val="28"/>
          <w:szCs w:val="28"/>
        </w:rPr>
      </w:pPr>
      <w:r w:rsidRPr="00E555C4">
        <w:rPr>
          <w:b/>
          <w:bCs/>
          <w:sz w:val="28"/>
          <w:szCs w:val="28"/>
        </w:rPr>
        <w:t>Составить кейс «История становления Советской психологии» (Рубинштейн С.Л., Ананьев Б.Г., Леонтьев А.Н.).</w:t>
      </w:r>
    </w:p>
    <w:sectPr w:rsidR="00A61630" w:rsidRPr="00E55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8FC"/>
    <w:rsid w:val="004538FC"/>
    <w:rsid w:val="00A61630"/>
    <w:rsid w:val="00E5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30558-2F93-48A6-8A2C-7BDE709C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Кудайбергенова Сандугаш</dc:creator>
  <cp:keywords/>
  <dc:description/>
  <cp:lastModifiedBy>Кудайбергенова Сандугаш</cp:lastModifiedBy>
  <cp:revision>2</cp:revision>
  <dcterms:created xsi:type="dcterms:W3CDTF">2017-10-17T09:33:00Z</dcterms:created>
  <dcterms:modified xsi:type="dcterms:W3CDTF">2017-10-17T09:35:00Z</dcterms:modified>
</cp:coreProperties>
</file>